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204"/>
      </w:tblGrid>
      <w:tr w:rsidR="00CC0FB0" w:rsidTr="00FD5857">
        <w:tc>
          <w:tcPr>
            <w:tcW w:w="10402" w:type="dxa"/>
            <w:tcBorders>
              <w:top w:val="nil"/>
              <w:left w:val="nil"/>
              <w:bottom w:val="nil"/>
              <w:right w:val="nil"/>
            </w:tcBorders>
          </w:tcPr>
          <w:p w:rsidR="00CC0FB0" w:rsidRPr="009D0013" w:rsidRDefault="00553781" w:rsidP="00FD3CF2">
            <w:pPr>
              <w:spacing w:line="280" w:lineRule="exact"/>
              <w:rPr>
                <w:rFonts w:asciiTheme="majorEastAsia" w:eastAsiaTheme="majorEastAsia" w:hAnsiTheme="majorEastAsia"/>
                <w:sz w:val="24"/>
                <w:szCs w:val="18"/>
              </w:rPr>
            </w:pPr>
            <w:r>
              <w:rPr>
                <w:rFonts w:asciiTheme="majorEastAsia" w:eastAsiaTheme="majorEastAsia" w:hAnsiTheme="majorEastAsia" w:hint="eastAsia"/>
                <w:sz w:val="24"/>
                <w:szCs w:val="18"/>
              </w:rPr>
              <w:t>直腸がん</w:t>
            </w:r>
            <w:r w:rsidR="00FD3CF2" w:rsidRPr="00FD3CF2">
              <w:rPr>
                <w:rFonts w:asciiTheme="majorEastAsia" w:eastAsiaTheme="majorEastAsia" w:hAnsiTheme="majorEastAsia" w:hint="eastAsia"/>
                <w:sz w:val="24"/>
                <w:szCs w:val="18"/>
              </w:rPr>
              <w:t>手術における一時的回腸瘻造設術後の合併症に関する後ろ向き観察研究</w:t>
            </w:r>
          </w:p>
        </w:tc>
      </w:tr>
    </w:tbl>
    <w:p w:rsidR="00CC0FB0" w:rsidRPr="00822FF0" w:rsidRDefault="00CC0FB0" w:rsidP="00CC0FB0">
      <w:pPr>
        <w:spacing w:line="280" w:lineRule="exac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0204"/>
      </w:tblGrid>
      <w:tr w:rsidR="00CC0FB0" w:rsidTr="00FD5857">
        <w:tc>
          <w:tcPr>
            <w:tcW w:w="10402" w:type="dxa"/>
            <w:tcBorders>
              <w:top w:val="nil"/>
              <w:left w:val="nil"/>
              <w:bottom w:val="nil"/>
              <w:right w:val="nil"/>
            </w:tcBorders>
          </w:tcPr>
          <w:p w:rsidR="009D0013" w:rsidRPr="009D0013" w:rsidRDefault="00FD3CF2" w:rsidP="009D0013">
            <w:pPr>
              <w:spacing w:line="280" w:lineRule="exact"/>
              <w:rPr>
                <w:rFonts w:asciiTheme="majorEastAsia" w:eastAsiaTheme="majorEastAsia" w:hAnsiTheme="majorEastAsia"/>
                <w:color w:val="000000" w:themeColor="text1"/>
                <w:szCs w:val="18"/>
              </w:rPr>
            </w:pPr>
            <w:r>
              <w:rPr>
                <w:rFonts w:asciiTheme="majorEastAsia" w:eastAsiaTheme="majorEastAsia" w:hAnsiTheme="majorEastAsia" w:hint="eastAsia"/>
                <w:szCs w:val="18"/>
              </w:rPr>
              <w:t>2015</w:t>
            </w:r>
            <w:r w:rsidR="00F41A41" w:rsidRPr="00F41A41">
              <w:rPr>
                <w:rFonts w:asciiTheme="majorEastAsia" w:eastAsiaTheme="majorEastAsia" w:hAnsiTheme="majorEastAsia" w:hint="eastAsia"/>
                <w:szCs w:val="18"/>
              </w:rPr>
              <w:t>年1月1日から</w:t>
            </w:r>
            <w:r w:rsidR="00553781">
              <w:rPr>
                <w:rFonts w:asciiTheme="majorEastAsia" w:eastAsiaTheme="majorEastAsia" w:hAnsiTheme="majorEastAsia" w:hint="eastAsia"/>
                <w:szCs w:val="18"/>
              </w:rPr>
              <w:t>2021</w:t>
            </w:r>
            <w:r w:rsidR="00F41A41" w:rsidRPr="00F41A41">
              <w:rPr>
                <w:rFonts w:asciiTheme="majorEastAsia" w:eastAsiaTheme="majorEastAsia" w:hAnsiTheme="majorEastAsia" w:hint="eastAsia"/>
                <w:szCs w:val="18"/>
              </w:rPr>
              <w:t>年</w:t>
            </w:r>
            <w:r w:rsidR="00553781">
              <w:rPr>
                <w:rFonts w:asciiTheme="majorEastAsia" w:eastAsiaTheme="majorEastAsia" w:hAnsiTheme="majorEastAsia" w:hint="eastAsia"/>
                <w:szCs w:val="18"/>
              </w:rPr>
              <w:t>8</w:t>
            </w:r>
            <w:r w:rsidR="00F41A41" w:rsidRPr="00F41A41">
              <w:rPr>
                <w:rFonts w:asciiTheme="majorEastAsia" w:eastAsiaTheme="majorEastAsia" w:hAnsiTheme="majorEastAsia" w:hint="eastAsia"/>
                <w:szCs w:val="18"/>
              </w:rPr>
              <w:t>月31日までに</w:t>
            </w:r>
            <w:r w:rsidR="00553781">
              <w:rPr>
                <w:rFonts w:asciiTheme="majorEastAsia" w:eastAsiaTheme="majorEastAsia" w:hAnsiTheme="majorEastAsia" w:hint="eastAsia"/>
                <w:szCs w:val="18"/>
              </w:rPr>
              <w:t>直腸がん</w:t>
            </w:r>
            <w:r w:rsidR="00335EDE" w:rsidRPr="00335EDE">
              <w:rPr>
                <w:rFonts w:asciiTheme="majorEastAsia" w:eastAsiaTheme="majorEastAsia" w:hAnsiTheme="majorEastAsia" w:hint="eastAsia"/>
                <w:szCs w:val="18"/>
              </w:rPr>
              <w:t>の診断で切除術を行った際に一時的回腸瘻を造設した患者</w:t>
            </w:r>
            <w:r w:rsidR="00F41A41">
              <w:rPr>
                <w:rFonts w:asciiTheme="majorEastAsia" w:eastAsiaTheme="majorEastAsia" w:hAnsiTheme="majorEastAsia" w:hint="eastAsia"/>
                <w:szCs w:val="18"/>
              </w:rPr>
              <w:t>さん</w:t>
            </w:r>
          </w:p>
        </w:tc>
      </w:tr>
    </w:tbl>
    <w:p w:rsidR="00CC0FB0" w:rsidRPr="00822FF0" w:rsidRDefault="00CC0FB0" w:rsidP="00CC0FB0">
      <w:pPr>
        <w:spacing w:line="280" w:lineRule="exact"/>
        <w:rPr>
          <w:rFonts w:asciiTheme="majorEastAsia" w:eastAsiaTheme="majorEastAsia" w:hAnsiTheme="majorEastAsia"/>
          <w:sz w:val="18"/>
          <w:szCs w:val="18"/>
        </w:rPr>
      </w:pPr>
    </w:p>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研究協力のお願い</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Default="000C0ABA" w:rsidP="00B67486">
            <w:pPr>
              <w:spacing w:line="280" w:lineRule="exact"/>
              <w:rPr>
                <w:rFonts w:asciiTheme="minorEastAsia" w:hAnsiTheme="minorEastAsia"/>
                <w:b/>
                <w:color w:val="000000" w:themeColor="text1"/>
                <w:sz w:val="18"/>
                <w:szCs w:val="18"/>
                <w:u w:val="single"/>
              </w:rPr>
            </w:pPr>
            <w:r w:rsidRPr="00C95EC7">
              <w:rPr>
                <w:rFonts w:asciiTheme="minorEastAsia" w:hAnsiTheme="minorEastAsia" w:hint="eastAsia"/>
                <w:color w:val="000000" w:themeColor="text1"/>
                <w:sz w:val="18"/>
                <w:szCs w:val="18"/>
              </w:rPr>
              <w:t>当科では「</w:t>
            </w:r>
            <w:r w:rsidR="00553781">
              <w:rPr>
                <w:rFonts w:asciiTheme="minorEastAsia" w:hAnsiTheme="minorEastAsia" w:hint="eastAsia"/>
                <w:color w:val="000000" w:themeColor="text1"/>
                <w:sz w:val="18"/>
                <w:szCs w:val="18"/>
              </w:rPr>
              <w:t>直腸がん</w:t>
            </w:r>
            <w:r w:rsidR="00335EDE" w:rsidRPr="00335EDE">
              <w:rPr>
                <w:rFonts w:asciiTheme="minorEastAsia" w:hAnsiTheme="minorEastAsia" w:hint="eastAsia"/>
                <w:color w:val="000000" w:themeColor="text1"/>
                <w:sz w:val="18"/>
                <w:szCs w:val="18"/>
              </w:rPr>
              <w:t>手術における一時的回腸瘻造設術後の合併症に関する後ろ向き観察研究</w:t>
            </w:r>
            <w:r w:rsidRPr="00C95EC7">
              <w:rPr>
                <w:rFonts w:asciiTheme="minorEastAsia" w:hAnsiTheme="minorEastAsia" w:hint="eastAsia"/>
                <w:color w:val="000000" w:themeColor="text1"/>
                <w:sz w:val="18"/>
                <w:szCs w:val="18"/>
              </w:rPr>
              <w:t>」という研究を行います。</w:t>
            </w:r>
            <w:r w:rsidRPr="00140FF7">
              <w:rPr>
                <w:rFonts w:asciiTheme="minorEastAsia" w:hAnsiTheme="minorEastAsia" w:hint="eastAsia"/>
                <w:color w:val="000000" w:themeColor="text1"/>
                <w:sz w:val="18"/>
                <w:szCs w:val="18"/>
              </w:rPr>
              <w:t>この研究は、</w:t>
            </w:r>
            <w:r w:rsidR="00A84F84">
              <w:rPr>
                <w:rFonts w:asciiTheme="minorEastAsia" w:hAnsiTheme="minorEastAsia" w:hint="eastAsia"/>
                <w:color w:val="000000" w:themeColor="text1"/>
                <w:sz w:val="18"/>
                <w:szCs w:val="18"/>
              </w:rPr>
              <w:t>札幌医科大学附属</w:t>
            </w:r>
            <w:r w:rsidR="00B67486" w:rsidRPr="00B67486">
              <w:rPr>
                <w:rFonts w:asciiTheme="minorEastAsia" w:hAnsiTheme="minorEastAsia" w:hint="eastAsia"/>
                <w:sz w:val="18"/>
                <w:szCs w:val="18"/>
              </w:rPr>
              <w:t>病院</w:t>
            </w:r>
            <w:r w:rsidR="00A84F84">
              <w:rPr>
                <w:rFonts w:asciiTheme="minorEastAsia" w:hAnsiTheme="minorEastAsia" w:hint="eastAsia"/>
                <w:sz w:val="18"/>
                <w:szCs w:val="18"/>
              </w:rPr>
              <w:t>消化器・総合、乳腺・内分泌外科</w:t>
            </w:r>
            <w:r w:rsidR="00B67486" w:rsidRPr="00C95EC7">
              <w:rPr>
                <w:rFonts w:asciiTheme="minorEastAsia" w:hAnsiTheme="minorEastAsia" w:hint="eastAsia"/>
                <w:color w:val="000000" w:themeColor="text1"/>
                <w:sz w:val="18"/>
                <w:szCs w:val="18"/>
              </w:rPr>
              <w:t>にて、</w:t>
            </w:r>
            <w:r w:rsidR="00335EDE">
              <w:rPr>
                <w:rFonts w:asciiTheme="minorEastAsia" w:hAnsiTheme="minorEastAsia" w:hint="eastAsia"/>
                <w:color w:val="000000" w:themeColor="text1"/>
                <w:sz w:val="18"/>
                <w:szCs w:val="18"/>
              </w:rPr>
              <w:t>2015</w:t>
            </w:r>
            <w:r w:rsidR="009D0013">
              <w:rPr>
                <w:rFonts w:asciiTheme="minorEastAsia" w:hAnsiTheme="minorEastAsia" w:hint="eastAsia"/>
                <w:color w:val="000000" w:themeColor="text1"/>
                <w:sz w:val="18"/>
                <w:szCs w:val="18"/>
              </w:rPr>
              <w:t>年</w:t>
            </w:r>
            <w:r w:rsidR="00F41A41">
              <w:rPr>
                <w:rFonts w:asciiTheme="minorEastAsia" w:hAnsiTheme="minorEastAsia" w:hint="eastAsia"/>
                <w:color w:val="000000" w:themeColor="text1"/>
                <w:sz w:val="18"/>
                <w:szCs w:val="18"/>
              </w:rPr>
              <w:t>1</w:t>
            </w:r>
            <w:r w:rsidR="00B67486">
              <w:rPr>
                <w:rFonts w:asciiTheme="minorEastAsia" w:hAnsiTheme="minorEastAsia" w:hint="eastAsia"/>
                <w:color w:val="000000" w:themeColor="text1"/>
                <w:sz w:val="18"/>
                <w:szCs w:val="18"/>
              </w:rPr>
              <w:t>月</w:t>
            </w:r>
            <w:r w:rsidR="00C82E26">
              <w:rPr>
                <w:rFonts w:asciiTheme="minorEastAsia" w:hAnsiTheme="minorEastAsia" w:hint="eastAsia"/>
                <w:color w:val="000000" w:themeColor="text1"/>
                <w:sz w:val="18"/>
                <w:szCs w:val="18"/>
              </w:rPr>
              <w:t>1日</w:t>
            </w:r>
            <w:r w:rsidR="00B67486">
              <w:rPr>
                <w:rFonts w:asciiTheme="minorEastAsia" w:hAnsiTheme="minorEastAsia" w:hint="eastAsia"/>
                <w:color w:val="000000" w:themeColor="text1"/>
                <w:sz w:val="18"/>
                <w:szCs w:val="18"/>
              </w:rPr>
              <w:t>から</w:t>
            </w:r>
            <w:r w:rsidR="00553781">
              <w:rPr>
                <w:rFonts w:asciiTheme="minorEastAsia" w:hAnsiTheme="minorEastAsia" w:hint="eastAsia"/>
                <w:color w:val="000000" w:themeColor="text1"/>
                <w:sz w:val="18"/>
                <w:szCs w:val="18"/>
              </w:rPr>
              <w:t>2021</w:t>
            </w:r>
            <w:r w:rsidR="00B67486">
              <w:rPr>
                <w:rFonts w:asciiTheme="minorEastAsia" w:hAnsiTheme="minorEastAsia" w:hint="eastAsia"/>
                <w:color w:val="000000" w:themeColor="text1"/>
                <w:sz w:val="18"/>
                <w:szCs w:val="18"/>
              </w:rPr>
              <w:t>年</w:t>
            </w:r>
            <w:r w:rsidR="00553781">
              <w:rPr>
                <w:rFonts w:asciiTheme="minorEastAsia" w:hAnsiTheme="minorEastAsia" w:hint="eastAsia"/>
                <w:color w:val="000000" w:themeColor="text1"/>
                <w:sz w:val="18"/>
                <w:szCs w:val="18"/>
              </w:rPr>
              <w:t>8</w:t>
            </w:r>
            <w:r w:rsidR="00B67486">
              <w:rPr>
                <w:rFonts w:asciiTheme="minorEastAsia" w:hAnsiTheme="minorEastAsia" w:hint="eastAsia"/>
                <w:color w:val="000000" w:themeColor="text1"/>
                <w:sz w:val="18"/>
                <w:szCs w:val="18"/>
              </w:rPr>
              <w:t>月</w:t>
            </w:r>
            <w:r w:rsidR="00C82E26">
              <w:rPr>
                <w:rFonts w:asciiTheme="minorEastAsia" w:hAnsiTheme="minorEastAsia" w:hint="eastAsia"/>
                <w:color w:val="000000" w:themeColor="text1"/>
                <w:sz w:val="18"/>
                <w:szCs w:val="18"/>
              </w:rPr>
              <w:t>31日</w:t>
            </w:r>
            <w:r w:rsidR="00B67486">
              <w:rPr>
                <w:rFonts w:asciiTheme="minorEastAsia" w:hAnsiTheme="minorEastAsia" w:hint="eastAsia"/>
                <w:color w:val="000000" w:themeColor="text1"/>
                <w:sz w:val="18"/>
                <w:szCs w:val="18"/>
              </w:rPr>
              <w:t>までに</w:t>
            </w:r>
            <w:r w:rsidR="00553781">
              <w:rPr>
                <w:rFonts w:asciiTheme="minorEastAsia" w:hAnsiTheme="minorEastAsia" w:hint="eastAsia"/>
                <w:color w:val="000000" w:themeColor="text1"/>
                <w:sz w:val="18"/>
                <w:szCs w:val="18"/>
              </w:rPr>
              <w:t>直腸がん</w:t>
            </w:r>
            <w:r w:rsidR="00335EDE" w:rsidRPr="00335EDE">
              <w:rPr>
                <w:rFonts w:asciiTheme="minorEastAsia" w:hAnsiTheme="minorEastAsia" w:hint="eastAsia"/>
                <w:color w:val="000000" w:themeColor="text1"/>
                <w:sz w:val="18"/>
                <w:szCs w:val="18"/>
              </w:rPr>
              <w:t>の診断で切除術を行った際に一時的回腸瘻を造設した患者</w:t>
            </w:r>
            <w:r w:rsidR="00B67486">
              <w:rPr>
                <w:rFonts w:asciiTheme="minorEastAsia" w:hAnsiTheme="minorEastAsia" w:hint="eastAsia"/>
                <w:color w:val="000000" w:themeColor="text1"/>
                <w:sz w:val="18"/>
                <w:szCs w:val="18"/>
              </w:rPr>
              <w:t>さん</w:t>
            </w:r>
            <w:r w:rsidRPr="00C95EC7">
              <w:rPr>
                <w:rFonts w:asciiTheme="minorEastAsia" w:hAnsiTheme="minorEastAsia" w:hint="eastAsia"/>
                <w:color w:val="000000" w:themeColor="text1"/>
                <w:sz w:val="18"/>
                <w:szCs w:val="18"/>
              </w:rPr>
              <w:t>を調査する研究で、研究目的や研究方法は以下の通りです。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267E4B">
              <w:rPr>
                <w:rFonts w:asciiTheme="minorEastAsia" w:hAnsiTheme="minorEastAsia" w:hint="eastAsia"/>
                <w:b/>
                <w:color w:val="000000" w:themeColor="text1"/>
                <w:sz w:val="18"/>
                <w:szCs w:val="18"/>
                <w:u w:val="single"/>
              </w:rPr>
              <w:t>この研究へのご参加を希望されない場合、途中からご参加取りやめを希望される場合、また、</w:t>
            </w:r>
            <w:r w:rsidR="00DB0C8D" w:rsidRPr="00267E4B">
              <w:rPr>
                <w:rFonts w:asciiTheme="minorEastAsia" w:hAnsiTheme="minorEastAsia" w:hint="eastAsia"/>
                <w:b/>
                <w:color w:val="000000" w:themeColor="text1"/>
                <w:sz w:val="18"/>
                <w:szCs w:val="18"/>
                <w:u w:val="single"/>
              </w:rPr>
              <w:t>研究資料の閲覧・開示、個人情報の取り扱い、その</w:t>
            </w:r>
            <w:r w:rsidRPr="00267E4B">
              <w:rPr>
                <w:rFonts w:asciiTheme="minorEastAsia" w:hAnsiTheme="minorEastAsia" w:hint="eastAsia"/>
                <w:b/>
                <w:color w:val="000000" w:themeColor="text1"/>
                <w:sz w:val="18"/>
                <w:szCs w:val="18"/>
                <w:u w:val="single"/>
              </w:rPr>
              <w:t>研究に関するご質問は下記の問い合わせ先へご連絡下さい。</w:t>
            </w:r>
          </w:p>
          <w:p w:rsidR="00C82E26" w:rsidRPr="00B24872" w:rsidRDefault="00C82E26" w:rsidP="00B67486">
            <w:pPr>
              <w:spacing w:line="280" w:lineRule="exact"/>
              <w:rPr>
                <w:rFonts w:asciiTheme="minorEastAsia" w:hAnsiTheme="minorEastAsia"/>
                <w:sz w:val="18"/>
                <w:szCs w:val="18"/>
              </w:rPr>
            </w:pPr>
            <w:r>
              <w:rPr>
                <w:rFonts w:asciiTheme="minorEastAsia" w:hAnsiTheme="minorEastAsia" w:hint="eastAsia"/>
                <w:sz w:val="18"/>
                <w:szCs w:val="18"/>
              </w:rPr>
              <w:t>あなたに関わる研究結果は破棄され、診療記録なども、それ以降は、研究目的に用いられることはありません。ただし、ご連絡をいただいた時点で既に、研究結果が論文などに公表されている場合や、研究データの解析が終了している場合には、解析結果等から</w:t>
            </w:r>
            <w:r w:rsidR="0004767E">
              <w:rPr>
                <w:rFonts w:asciiTheme="minorEastAsia" w:hAnsiTheme="minorEastAsia" w:hint="eastAsia"/>
                <w:sz w:val="18"/>
                <w:szCs w:val="18"/>
              </w:rPr>
              <w:t>あなたに関するデータを取り除くことが出来ず、研究参加を取りやめることが出来なくなります。</w:t>
            </w:r>
          </w:p>
        </w:tc>
      </w:tr>
    </w:tbl>
    <w:p w:rsidR="00CC0FB0" w:rsidRPr="00822FF0" w:rsidRDefault="00CC0FB0" w:rsidP="00CC0FB0">
      <w:pPr>
        <w:spacing w:line="280" w:lineRule="exact"/>
        <w:rPr>
          <w:sz w:val="18"/>
          <w:szCs w:val="18"/>
        </w:rPr>
      </w:pPr>
    </w:p>
    <w:p w:rsidR="00CC0FB0" w:rsidRPr="00822FF0" w:rsidRDefault="00F41A41" w:rsidP="00CC0FB0">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（1</w:t>
      </w:r>
      <w:r w:rsidR="00CC0FB0" w:rsidRPr="00822FF0">
        <w:rPr>
          <w:rFonts w:asciiTheme="majorEastAsia" w:eastAsiaTheme="majorEastAsia" w:hAnsiTheme="majorEastAsia" w:hint="eastAsia"/>
          <w:b/>
          <w:sz w:val="18"/>
          <w:szCs w:val="18"/>
        </w:rPr>
        <w:t>）研究の概要について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0C0ABA" w:rsidRPr="00822FF0" w:rsidRDefault="000C0ABA" w:rsidP="000C0ABA">
            <w:pPr>
              <w:spacing w:line="280" w:lineRule="exact"/>
              <w:rPr>
                <w:sz w:val="18"/>
                <w:szCs w:val="18"/>
              </w:rPr>
            </w:pPr>
            <w:r w:rsidRPr="00C95EC7">
              <w:rPr>
                <w:rFonts w:hint="eastAsia"/>
                <w:color w:val="000000" w:themeColor="text1"/>
                <w:sz w:val="18"/>
                <w:szCs w:val="18"/>
              </w:rPr>
              <w:t>研究課題名：</w:t>
            </w:r>
            <w:r w:rsidR="00326081">
              <w:rPr>
                <w:rFonts w:hint="eastAsia"/>
                <w:color w:val="000000" w:themeColor="text1"/>
                <w:sz w:val="18"/>
                <w:szCs w:val="18"/>
              </w:rPr>
              <w:t>直腸がん</w:t>
            </w:r>
            <w:r w:rsidR="00335EDE" w:rsidRPr="00335EDE">
              <w:rPr>
                <w:rFonts w:hint="eastAsia"/>
                <w:color w:val="000000" w:themeColor="text1"/>
                <w:sz w:val="18"/>
                <w:szCs w:val="18"/>
              </w:rPr>
              <w:t>手術における一時的回腸瘻造設術後の合併症に関する後ろ向き観察研究</w:t>
            </w:r>
          </w:p>
          <w:p w:rsidR="000C0ABA" w:rsidRPr="00B67486" w:rsidRDefault="000C0ABA" w:rsidP="000C0ABA">
            <w:pPr>
              <w:spacing w:line="280" w:lineRule="exact"/>
              <w:rPr>
                <w:sz w:val="18"/>
                <w:szCs w:val="18"/>
              </w:rPr>
            </w:pPr>
            <w:r w:rsidRPr="00C95EC7">
              <w:rPr>
                <w:rFonts w:hint="eastAsia"/>
                <w:color w:val="000000" w:themeColor="text1"/>
                <w:sz w:val="18"/>
                <w:szCs w:val="18"/>
              </w:rPr>
              <w:t>研究期間：</w:t>
            </w:r>
            <w:r w:rsidR="005F7639">
              <w:rPr>
                <w:rFonts w:hint="eastAsia"/>
                <w:color w:val="000000" w:themeColor="text1"/>
                <w:sz w:val="18"/>
                <w:szCs w:val="18"/>
              </w:rPr>
              <w:t>病院長承認日</w:t>
            </w:r>
            <w:r w:rsidR="00B67486">
              <w:rPr>
                <w:rFonts w:asciiTheme="minorEastAsia" w:hAnsiTheme="minorEastAsia" w:hint="eastAsia"/>
                <w:sz w:val="18"/>
                <w:szCs w:val="18"/>
              </w:rPr>
              <w:t>から</w:t>
            </w:r>
            <w:r w:rsidR="00F41A41">
              <w:rPr>
                <w:rFonts w:asciiTheme="minorEastAsia" w:hAnsiTheme="minorEastAsia" w:hint="eastAsia"/>
                <w:sz w:val="18"/>
                <w:szCs w:val="18"/>
              </w:rPr>
              <w:t>2022</w:t>
            </w:r>
            <w:r w:rsidR="00B67486">
              <w:rPr>
                <w:rFonts w:asciiTheme="minorEastAsia" w:hAnsiTheme="minorEastAsia" w:hint="eastAsia"/>
                <w:sz w:val="18"/>
                <w:szCs w:val="18"/>
              </w:rPr>
              <w:t>年</w:t>
            </w:r>
            <w:r w:rsidR="00F41A41">
              <w:rPr>
                <w:rFonts w:asciiTheme="minorEastAsia" w:hAnsiTheme="minorEastAsia" w:hint="eastAsia"/>
                <w:sz w:val="18"/>
                <w:szCs w:val="18"/>
              </w:rPr>
              <w:t>3</w:t>
            </w:r>
            <w:r w:rsidR="00B67486">
              <w:rPr>
                <w:rFonts w:asciiTheme="minorEastAsia" w:hAnsiTheme="minorEastAsia" w:hint="eastAsia"/>
                <w:sz w:val="18"/>
                <w:szCs w:val="18"/>
              </w:rPr>
              <w:t>月</w:t>
            </w:r>
            <w:r w:rsidR="00F41A41">
              <w:rPr>
                <w:rFonts w:asciiTheme="minorEastAsia" w:hAnsiTheme="minorEastAsia" w:hint="eastAsia"/>
                <w:sz w:val="18"/>
                <w:szCs w:val="18"/>
              </w:rPr>
              <w:t>31</w:t>
            </w:r>
            <w:r w:rsidR="00B67486">
              <w:rPr>
                <w:rFonts w:asciiTheme="minorEastAsia" w:hAnsiTheme="minorEastAsia" w:hint="eastAsia"/>
                <w:sz w:val="18"/>
                <w:szCs w:val="18"/>
              </w:rPr>
              <w:t>日</w:t>
            </w:r>
          </w:p>
          <w:p w:rsidR="00CC0FB0" w:rsidRPr="00822FF0" w:rsidRDefault="007038E2" w:rsidP="00B67486">
            <w:pPr>
              <w:spacing w:line="280" w:lineRule="exact"/>
              <w:rPr>
                <w:sz w:val="18"/>
                <w:szCs w:val="18"/>
              </w:rPr>
            </w:pPr>
            <w:r w:rsidRPr="006C535D">
              <w:rPr>
                <w:rFonts w:hint="eastAsia"/>
                <w:color w:val="000000" w:themeColor="text1"/>
                <w:sz w:val="18"/>
                <w:szCs w:val="18"/>
              </w:rPr>
              <w:t>当院における</w:t>
            </w:r>
            <w:r w:rsidR="00A26A32">
              <w:rPr>
                <w:rFonts w:hint="eastAsia"/>
                <w:color w:val="000000" w:themeColor="text1"/>
                <w:sz w:val="18"/>
                <w:szCs w:val="18"/>
              </w:rPr>
              <w:t>研究</w:t>
            </w:r>
            <w:r w:rsidR="000C0ABA" w:rsidRPr="00C95EC7">
              <w:rPr>
                <w:rFonts w:hint="eastAsia"/>
                <w:color w:val="000000" w:themeColor="text1"/>
                <w:sz w:val="18"/>
                <w:szCs w:val="18"/>
              </w:rPr>
              <w:t>責任者：</w:t>
            </w:r>
            <w:r w:rsidR="005F7639">
              <w:rPr>
                <w:rFonts w:hint="eastAsia"/>
                <w:color w:val="000000" w:themeColor="text1"/>
                <w:sz w:val="18"/>
                <w:szCs w:val="18"/>
              </w:rPr>
              <w:t>札幌医科大学附属病院　消化器・総合、乳腺・内分泌外科　竹政伊知朗</w:t>
            </w:r>
          </w:p>
        </w:tc>
      </w:tr>
    </w:tbl>
    <w:p w:rsidR="00CC0FB0" w:rsidRPr="00822FF0" w:rsidRDefault="00CC0FB0" w:rsidP="00CC0FB0">
      <w:pPr>
        <w:spacing w:line="280" w:lineRule="exact"/>
        <w:ind w:leftChars="100" w:left="210"/>
        <w:rPr>
          <w:sz w:val="18"/>
          <w:szCs w:val="18"/>
        </w:rPr>
      </w:pPr>
    </w:p>
    <w:p w:rsidR="00CC0FB0" w:rsidRPr="00822FF0" w:rsidRDefault="00F41A41" w:rsidP="00CC0FB0">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（2</w:t>
      </w:r>
      <w:r w:rsidR="00CC0FB0" w:rsidRPr="00822FF0">
        <w:rPr>
          <w:rFonts w:asciiTheme="majorEastAsia" w:eastAsiaTheme="majorEastAsia" w:hAnsiTheme="majorEastAsia" w:hint="eastAsia"/>
          <w:b/>
          <w:sz w:val="18"/>
          <w:szCs w:val="18"/>
        </w:rPr>
        <w:t>）研究の意義、目的について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Pr="00822FF0" w:rsidRDefault="00326081" w:rsidP="009B3BD4">
            <w:pPr>
              <w:spacing w:line="280" w:lineRule="exact"/>
              <w:rPr>
                <w:sz w:val="18"/>
                <w:szCs w:val="18"/>
              </w:rPr>
            </w:pPr>
            <w:r>
              <w:rPr>
                <w:rFonts w:hint="eastAsia"/>
                <w:sz w:val="18"/>
                <w:szCs w:val="18"/>
              </w:rPr>
              <w:t>近年直腸がん</w:t>
            </w:r>
            <w:bookmarkStart w:id="0" w:name="_GoBack"/>
            <w:bookmarkEnd w:id="0"/>
            <w:r w:rsidR="00335EDE" w:rsidRPr="00335EDE">
              <w:rPr>
                <w:rFonts w:hint="eastAsia"/>
                <w:sz w:val="18"/>
                <w:szCs w:val="18"/>
              </w:rPr>
              <w:t>に対して超低位前方切除術や内肛門括約筋など肛門温存手術が増加しており、一時的に回腸瘻</w:t>
            </w:r>
            <w:r w:rsidR="00553781">
              <w:rPr>
                <w:rFonts w:hint="eastAsia"/>
                <w:sz w:val="18"/>
                <w:szCs w:val="18"/>
              </w:rPr>
              <w:t>（ストーマ）</w:t>
            </w:r>
            <w:r w:rsidR="00335EDE" w:rsidRPr="00335EDE">
              <w:rPr>
                <w:rFonts w:hint="eastAsia"/>
                <w:sz w:val="18"/>
                <w:szCs w:val="18"/>
              </w:rPr>
              <w:t>が造設される機会が増えて</w:t>
            </w:r>
            <w:r w:rsidR="00553781">
              <w:rPr>
                <w:rFonts w:hint="eastAsia"/>
                <w:sz w:val="18"/>
                <w:szCs w:val="18"/>
              </w:rPr>
              <w:t>います</w:t>
            </w:r>
            <w:r w:rsidR="00335EDE" w:rsidRPr="00335EDE">
              <w:rPr>
                <w:rFonts w:hint="eastAsia"/>
                <w:sz w:val="18"/>
                <w:szCs w:val="18"/>
              </w:rPr>
              <w:t>。</w:t>
            </w:r>
            <w:r w:rsidR="00553781">
              <w:rPr>
                <w:rFonts w:hint="eastAsia"/>
                <w:sz w:val="18"/>
                <w:szCs w:val="18"/>
              </w:rPr>
              <w:t>ストーマを作成したあとの</w:t>
            </w:r>
            <w:r w:rsidR="00335EDE" w:rsidRPr="00335EDE">
              <w:rPr>
                <w:rFonts w:hint="eastAsia"/>
                <w:sz w:val="18"/>
                <w:szCs w:val="18"/>
              </w:rPr>
              <w:t>合併症として</w:t>
            </w:r>
            <w:r w:rsidR="00553781">
              <w:rPr>
                <w:rFonts w:hint="eastAsia"/>
                <w:sz w:val="18"/>
                <w:szCs w:val="18"/>
              </w:rPr>
              <w:t>便の</w:t>
            </w:r>
            <w:r w:rsidR="00335EDE" w:rsidRPr="00335EDE">
              <w:rPr>
                <w:rFonts w:hint="eastAsia"/>
                <w:sz w:val="18"/>
                <w:szCs w:val="18"/>
              </w:rPr>
              <w:t>排泄に関連するものや、皮膚</w:t>
            </w:r>
            <w:r w:rsidR="00553781">
              <w:rPr>
                <w:rFonts w:hint="eastAsia"/>
                <w:sz w:val="18"/>
                <w:szCs w:val="18"/>
              </w:rPr>
              <w:t>の発赤やただれなどの障害、ストーマ脱、傍ストーマヘルニアなどがあります</w:t>
            </w:r>
            <w:r w:rsidR="00335EDE" w:rsidRPr="00335EDE">
              <w:rPr>
                <w:rFonts w:hint="eastAsia"/>
                <w:sz w:val="18"/>
                <w:szCs w:val="18"/>
              </w:rPr>
              <w:t>。これらの合併症</w:t>
            </w:r>
            <w:r w:rsidR="00553781">
              <w:rPr>
                <w:rFonts w:hint="eastAsia"/>
                <w:sz w:val="18"/>
                <w:szCs w:val="18"/>
              </w:rPr>
              <w:t>が起こると点滴治療</w:t>
            </w:r>
            <w:r w:rsidR="00335EDE" w:rsidRPr="00335EDE">
              <w:rPr>
                <w:rFonts w:hint="eastAsia"/>
                <w:sz w:val="18"/>
                <w:szCs w:val="18"/>
              </w:rPr>
              <w:t>を行う必要性や、</w:t>
            </w:r>
            <w:r w:rsidR="00553781">
              <w:rPr>
                <w:rFonts w:hint="eastAsia"/>
                <w:sz w:val="18"/>
                <w:szCs w:val="18"/>
              </w:rPr>
              <w:t>ストーマのセルフケアの障害となることがあります。そこでストーマに関連する合併症の危険因子を検討することで合併症の予防、さらには在院日数の短縮や医療費</w:t>
            </w:r>
            <w:r w:rsidR="00335EDE" w:rsidRPr="00335EDE">
              <w:rPr>
                <w:rFonts w:hint="eastAsia"/>
                <w:sz w:val="18"/>
                <w:szCs w:val="18"/>
              </w:rPr>
              <w:t>の減少につながる可能性があ</w:t>
            </w:r>
            <w:r w:rsidR="00553781">
              <w:rPr>
                <w:rFonts w:hint="eastAsia"/>
                <w:sz w:val="18"/>
                <w:szCs w:val="18"/>
              </w:rPr>
              <w:t>ります。</w:t>
            </w:r>
          </w:p>
        </w:tc>
      </w:tr>
    </w:tbl>
    <w:p w:rsidR="00CC0FB0" w:rsidRPr="00822FF0" w:rsidRDefault="00CC0FB0" w:rsidP="00CC0FB0">
      <w:pPr>
        <w:spacing w:line="280" w:lineRule="exact"/>
        <w:ind w:leftChars="100" w:left="210"/>
        <w:rPr>
          <w:sz w:val="18"/>
          <w:szCs w:val="18"/>
        </w:rPr>
      </w:pPr>
    </w:p>
    <w:p w:rsidR="00CC0FB0" w:rsidRPr="00822FF0" w:rsidRDefault="00F41A41" w:rsidP="00CC0FB0">
      <w:pPr>
        <w:spacing w:line="28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（3</w:t>
      </w:r>
      <w:r w:rsidR="00CC0FB0" w:rsidRPr="00822FF0">
        <w:rPr>
          <w:rFonts w:asciiTheme="majorEastAsia" w:eastAsiaTheme="majorEastAsia" w:hAnsiTheme="majorEastAsia" w:hint="eastAsia"/>
          <w:b/>
          <w:sz w:val="18"/>
          <w:szCs w:val="18"/>
        </w:rPr>
        <w:t>）研究の方法について</w:t>
      </w:r>
      <w:r w:rsidR="00A57A74">
        <w:rPr>
          <w:rFonts w:asciiTheme="majorEastAsia" w:eastAsiaTheme="majorEastAsia" w:hAnsiTheme="majorEastAsia" w:hint="eastAsia"/>
          <w:b/>
          <w:sz w:val="18"/>
          <w:szCs w:val="18"/>
        </w:rPr>
        <w:t>（</w:t>
      </w:r>
      <w:r w:rsidR="00A57A74" w:rsidRPr="00850739">
        <w:rPr>
          <w:rFonts w:asciiTheme="majorEastAsia" w:eastAsiaTheme="majorEastAsia" w:hAnsiTheme="majorEastAsia" w:hint="eastAsia"/>
          <w:b/>
          <w:sz w:val="18"/>
          <w:szCs w:val="18"/>
        </w:rPr>
        <w:t>研究に用いる試料・情報の種類</w:t>
      </w:r>
      <w:r w:rsidR="00427DDC" w:rsidRPr="00427DDC">
        <w:rPr>
          <w:rFonts w:asciiTheme="majorEastAsia" w:eastAsiaTheme="majorEastAsia" w:hAnsiTheme="majorEastAsia" w:hint="eastAsia"/>
          <w:b/>
          <w:sz w:val="18"/>
          <w:szCs w:val="18"/>
        </w:rPr>
        <w:t>について</w:t>
      </w:r>
      <w:r w:rsidR="00A57A74">
        <w:rPr>
          <w:rFonts w:asciiTheme="majorEastAsia" w:eastAsiaTheme="majorEastAsia" w:hAnsiTheme="majorEastAsia" w:hint="eastAsia"/>
          <w:b/>
          <w:sz w:val="18"/>
          <w:szCs w:val="18"/>
        </w:rPr>
        <w:t>）</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1708AC" w:rsidRDefault="00A84F84" w:rsidP="001708AC">
            <w:pPr>
              <w:spacing w:line="280" w:lineRule="exact"/>
              <w:rPr>
                <w:rFonts w:asciiTheme="minorEastAsia" w:hAnsiTheme="minorEastAsia"/>
                <w:sz w:val="18"/>
                <w:szCs w:val="18"/>
              </w:rPr>
            </w:pPr>
            <w:r>
              <w:rPr>
                <w:rFonts w:asciiTheme="minorEastAsia" w:hAnsiTheme="minorEastAsia" w:hint="eastAsia"/>
                <w:color w:val="000000" w:themeColor="text1"/>
                <w:sz w:val="18"/>
                <w:szCs w:val="18"/>
              </w:rPr>
              <w:t>札幌医科大学附属</w:t>
            </w:r>
            <w:r w:rsidRPr="00B67486">
              <w:rPr>
                <w:rFonts w:asciiTheme="minorEastAsia" w:hAnsiTheme="minorEastAsia" w:hint="eastAsia"/>
                <w:sz w:val="18"/>
                <w:szCs w:val="18"/>
              </w:rPr>
              <w:t>病院</w:t>
            </w:r>
            <w:r>
              <w:rPr>
                <w:rFonts w:asciiTheme="minorEastAsia" w:hAnsiTheme="minorEastAsia" w:hint="eastAsia"/>
                <w:sz w:val="18"/>
                <w:szCs w:val="18"/>
              </w:rPr>
              <w:t>消化器・総合、乳腺・内分泌外科</w:t>
            </w:r>
            <w:r w:rsidR="0025725E" w:rsidRPr="00B67486">
              <w:rPr>
                <w:rFonts w:asciiTheme="minorEastAsia" w:hAnsiTheme="minorEastAsia" w:hint="eastAsia"/>
                <w:sz w:val="18"/>
                <w:szCs w:val="18"/>
              </w:rPr>
              <w:t>にて</w:t>
            </w:r>
            <w:r w:rsidR="00335EDE">
              <w:rPr>
                <w:rFonts w:asciiTheme="minorEastAsia" w:hAnsiTheme="minorEastAsia" w:hint="eastAsia"/>
                <w:color w:val="000000" w:themeColor="text1"/>
                <w:sz w:val="18"/>
                <w:szCs w:val="18"/>
              </w:rPr>
              <w:t>2015年1月1日から</w:t>
            </w:r>
            <w:r w:rsidR="00553781">
              <w:rPr>
                <w:rFonts w:asciiTheme="minorEastAsia" w:hAnsiTheme="minorEastAsia" w:hint="eastAsia"/>
                <w:color w:val="000000" w:themeColor="text1"/>
                <w:sz w:val="18"/>
                <w:szCs w:val="18"/>
              </w:rPr>
              <w:t>2021</w:t>
            </w:r>
            <w:r w:rsidR="00335EDE">
              <w:rPr>
                <w:rFonts w:asciiTheme="minorEastAsia" w:hAnsiTheme="minorEastAsia" w:hint="eastAsia"/>
                <w:color w:val="000000" w:themeColor="text1"/>
                <w:sz w:val="18"/>
                <w:szCs w:val="18"/>
              </w:rPr>
              <w:t>年</w:t>
            </w:r>
            <w:r w:rsidR="00553781">
              <w:rPr>
                <w:rFonts w:asciiTheme="minorEastAsia" w:hAnsiTheme="minorEastAsia" w:hint="eastAsia"/>
                <w:color w:val="000000" w:themeColor="text1"/>
                <w:sz w:val="18"/>
                <w:szCs w:val="18"/>
              </w:rPr>
              <w:t>8</w:t>
            </w:r>
            <w:r w:rsidR="00335EDE">
              <w:rPr>
                <w:rFonts w:asciiTheme="minorEastAsia" w:hAnsiTheme="minorEastAsia" w:hint="eastAsia"/>
                <w:color w:val="000000" w:themeColor="text1"/>
                <w:sz w:val="18"/>
                <w:szCs w:val="18"/>
              </w:rPr>
              <w:t>月31日までに</w:t>
            </w:r>
            <w:r w:rsidR="00553781">
              <w:rPr>
                <w:rFonts w:asciiTheme="minorEastAsia" w:hAnsiTheme="minorEastAsia" w:hint="eastAsia"/>
                <w:color w:val="000000" w:themeColor="text1"/>
                <w:sz w:val="18"/>
                <w:szCs w:val="18"/>
              </w:rPr>
              <w:t>直腸がん</w:t>
            </w:r>
            <w:r w:rsidR="00335EDE" w:rsidRPr="00335EDE">
              <w:rPr>
                <w:rFonts w:asciiTheme="minorEastAsia" w:hAnsiTheme="minorEastAsia" w:hint="eastAsia"/>
                <w:color w:val="000000" w:themeColor="text1"/>
                <w:sz w:val="18"/>
                <w:szCs w:val="18"/>
              </w:rPr>
              <w:t>の診断で切除術を行った際に一時的回腸瘻を造設した患者</w:t>
            </w:r>
            <w:r w:rsidR="009B3BD4">
              <w:rPr>
                <w:rFonts w:asciiTheme="minorEastAsia" w:hAnsiTheme="minorEastAsia" w:hint="eastAsia"/>
                <w:sz w:val="18"/>
                <w:szCs w:val="18"/>
              </w:rPr>
              <w:t>さんについて</w:t>
            </w:r>
            <w:r w:rsidR="001708AC" w:rsidRPr="00B67486">
              <w:rPr>
                <w:rFonts w:asciiTheme="minorEastAsia" w:hAnsiTheme="minorEastAsia" w:hint="eastAsia"/>
                <w:sz w:val="18"/>
                <w:szCs w:val="18"/>
              </w:rPr>
              <w:t>、以下の情報を収集</w:t>
            </w:r>
            <w:r w:rsidR="00683C74" w:rsidRPr="00B67486">
              <w:rPr>
                <w:rFonts w:asciiTheme="minorEastAsia" w:hAnsiTheme="minorEastAsia" w:hint="eastAsia"/>
                <w:sz w:val="18"/>
                <w:szCs w:val="18"/>
              </w:rPr>
              <w:t>、</w:t>
            </w:r>
            <w:r w:rsidR="001708AC" w:rsidRPr="00B67486">
              <w:rPr>
                <w:rFonts w:asciiTheme="minorEastAsia" w:hAnsiTheme="minorEastAsia" w:hint="eastAsia"/>
                <w:sz w:val="18"/>
                <w:szCs w:val="18"/>
              </w:rPr>
              <w:t>使用します。試料</w:t>
            </w:r>
            <w:r w:rsidR="00B67486" w:rsidRPr="00B67486">
              <w:rPr>
                <w:rFonts w:asciiTheme="minorEastAsia" w:hAnsiTheme="minorEastAsia" w:hint="eastAsia"/>
                <w:sz w:val="18"/>
                <w:szCs w:val="18"/>
              </w:rPr>
              <w:t>は</w:t>
            </w:r>
            <w:r w:rsidR="003B0A97">
              <w:rPr>
                <w:rFonts w:asciiTheme="minorEastAsia" w:hAnsiTheme="minorEastAsia" w:hint="eastAsia"/>
                <w:sz w:val="18"/>
                <w:szCs w:val="18"/>
              </w:rPr>
              <w:t>用い</w:t>
            </w:r>
            <w:r w:rsidR="00B67486" w:rsidRPr="00B67486">
              <w:rPr>
                <w:rFonts w:asciiTheme="minorEastAsia" w:hAnsiTheme="minorEastAsia" w:hint="eastAsia"/>
                <w:sz w:val="18"/>
                <w:szCs w:val="18"/>
              </w:rPr>
              <w:t>ません</w:t>
            </w:r>
            <w:r w:rsidR="00C82E26">
              <w:rPr>
                <w:rFonts w:asciiTheme="minorEastAsia" w:hAnsiTheme="minorEastAsia" w:hint="eastAsia"/>
                <w:sz w:val="18"/>
                <w:szCs w:val="18"/>
              </w:rPr>
              <w:t>。</w:t>
            </w:r>
          </w:p>
          <w:p w:rsidR="00C82E26" w:rsidRPr="00B67486" w:rsidRDefault="00F41A41" w:rsidP="001708AC">
            <w:pPr>
              <w:spacing w:line="280" w:lineRule="exact"/>
              <w:rPr>
                <w:rFonts w:asciiTheme="minorEastAsia" w:hAnsiTheme="minorEastAsia"/>
                <w:sz w:val="18"/>
                <w:szCs w:val="18"/>
              </w:rPr>
            </w:pPr>
            <w:r>
              <w:rPr>
                <w:rFonts w:asciiTheme="minorEastAsia" w:hAnsiTheme="minorEastAsia" w:hint="eastAsia"/>
                <w:sz w:val="18"/>
                <w:szCs w:val="18"/>
              </w:rPr>
              <w:t>予定症例数は</w:t>
            </w:r>
            <w:r w:rsidR="00335EDE">
              <w:rPr>
                <w:rFonts w:asciiTheme="minorEastAsia" w:hAnsiTheme="minorEastAsia" w:hint="eastAsia"/>
                <w:sz w:val="18"/>
                <w:szCs w:val="18"/>
              </w:rPr>
              <w:t>2</w:t>
            </w:r>
            <w:r>
              <w:rPr>
                <w:rFonts w:asciiTheme="minorEastAsia" w:hAnsiTheme="minorEastAsia" w:hint="eastAsia"/>
                <w:sz w:val="18"/>
                <w:szCs w:val="18"/>
              </w:rPr>
              <w:t>00</w:t>
            </w:r>
            <w:r w:rsidR="00C82E26">
              <w:rPr>
                <w:rFonts w:asciiTheme="minorEastAsia" w:hAnsiTheme="minorEastAsia" w:hint="eastAsia"/>
                <w:sz w:val="18"/>
                <w:szCs w:val="18"/>
              </w:rPr>
              <w:t>症例。</w:t>
            </w:r>
          </w:p>
          <w:p w:rsidR="001708AC" w:rsidRPr="00B67486" w:rsidRDefault="001708AC" w:rsidP="001708AC">
            <w:pPr>
              <w:spacing w:line="280" w:lineRule="exact"/>
              <w:rPr>
                <w:rFonts w:asciiTheme="minorEastAsia" w:hAnsiTheme="minorEastAsia"/>
                <w:sz w:val="18"/>
                <w:szCs w:val="18"/>
              </w:rPr>
            </w:pPr>
            <w:r w:rsidRPr="00B67486">
              <w:rPr>
                <w:rFonts w:asciiTheme="minorEastAsia" w:hAnsiTheme="minorEastAsia" w:hint="eastAsia"/>
                <w:sz w:val="18"/>
                <w:szCs w:val="18"/>
              </w:rPr>
              <w:t>情報：年齢、性別、</w:t>
            </w:r>
            <w:r w:rsidR="009B3BD4">
              <w:rPr>
                <w:rFonts w:asciiTheme="minorEastAsia" w:hAnsiTheme="minorEastAsia" w:hint="eastAsia"/>
                <w:sz w:val="18"/>
                <w:szCs w:val="18"/>
              </w:rPr>
              <w:t>疾患名、術式</w:t>
            </w:r>
            <w:r w:rsidR="003B0A97">
              <w:rPr>
                <w:rFonts w:asciiTheme="minorEastAsia" w:hAnsiTheme="minorEastAsia" w:hint="eastAsia"/>
                <w:sz w:val="18"/>
                <w:szCs w:val="18"/>
              </w:rPr>
              <w:t>、</w:t>
            </w:r>
            <w:r w:rsidR="00553781">
              <w:rPr>
                <w:rFonts w:asciiTheme="minorEastAsia" w:hAnsiTheme="minorEastAsia" w:hint="eastAsia"/>
                <w:sz w:val="18"/>
                <w:szCs w:val="18"/>
              </w:rPr>
              <w:t>ストーマ</w:t>
            </w:r>
            <w:r w:rsidR="00335EDE">
              <w:rPr>
                <w:rFonts w:asciiTheme="minorEastAsia" w:hAnsiTheme="minorEastAsia" w:hint="eastAsia"/>
                <w:sz w:val="18"/>
                <w:szCs w:val="18"/>
              </w:rPr>
              <w:t>の状態</w:t>
            </w:r>
            <w:r w:rsidR="00F41A41">
              <w:rPr>
                <w:rFonts w:asciiTheme="minorEastAsia" w:hAnsiTheme="minorEastAsia" w:hint="eastAsia"/>
                <w:sz w:val="18"/>
                <w:szCs w:val="18"/>
              </w:rPr>
              <w:t>、術後経過</w:t>
            </w:r>
            <w:r w:rsidRPr="00B67486">
              <w:rPr>
                <w:rFonts w:asciiTheme="minorEastAsia" w:hAnsiTheme="minorEastAsia" w:hint="eastAsia"/>
                <w:sz w:val="18"/>
                <w:szCs w:val="18"/>
              </w:rPr>
              <w:t>等</w:t>
            </w:r>
          </w:p>
          <w:p w:rsidR="00CC0FB0" w:rsidRPr="00E10206" w:rsidRDefault="00427DDC" w:rsidP="009B3BD4">
            <w:pPr>
              <w:spacing w:line="280" w:lineRule="exact"/>
              <w:rPr>
                <w:rFonts w:asciiTheme="minorEastAsia" w:hAnsiTheme="minorEastAsia"/>
                <w:sz w:val="18"/>
                <w:szCs w:val="18"/>
              </w:rPr>
            </w:pPr>
            <w:r w:rsidRPr="009B3BD4">
              <w:rPr>
                <w:rFonts w:asciiTheme="minorEastAsia" w:hAnsiTheme="minorEastAsia" w:hint="eastAsia"/>
                <w:sz w:val="18"/>
                <w:szCs w:val="18"/>
              </w:rPr>
              <w:t>これらの</w:t>
            </w:r>
            <w:r w:rsidRPr="009B3BD4">
              <w:rPr>
                <w:rFonts w:hint="eastAsia"/>
                <w:sz w:val="18"/>
                <w:szCs w:val="18"/>
              </w:rPr>
              <w:t>情報は、</w:t>
            </w:r>
            <w:r w:rsidR="00F41A41">
              <w:rPr>
                <w:rFonts w:hint="eastAsia"/>
                <w:sz w:val="18"/>
                <w:szCs w:val="18"/>
              </w:rPr>
              <w:t>札幌医科大学外科系研究データセンター内の鍵のかかる場所に保管します。</w:t>
            </w:r>
          </w:p>
        </w:tc>
      </w:tr>
    </w:tbl>
    <w:p w:rsidR="00A57A74" w:rsidRPr="000C0ABA" w:rsidRDefault="00A57A74" w:rsidP="00A57A74">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F41A41">
        <w:rPr>
          <w:rFonts w:asciiTheme="majorEastAsia" w:eastAsiaTheme="majorEastAsia" w:hAnsiTheme="majorEastAsia" w:hint="eastAsia"/>
          <w:b/>
          <w:sz w:val="18"/>
          <w:szCs w:val="18"/>
        </w:rPr>
        <w:t>4</w:t>
      </w:r>
      <w:r w:rsidRPr="00822FF0">
        <w:rPr>
          <w:rFonts w:asciiTheme="majorEastAsia" w:eastAsiaTheme="majorEastAsia" w:hAnsiTheme="majorEastAsia" w:hint="eastAsia"/>
          <w:b/>
          <w:sz w:val="18"/>
          <w:szCs w:val="18"/>
        </w:rPr>
        <w:t>）個人情報保護について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CC0FB0" w:rsidRPr="00822FF0" w:rsidRDefault="006E6DCD" w:rsidP="00840915">
            <w:pPr>
              <w:spacing w:line="280" w:lineRule="exact"/>
              <w:rPr>
                <w:sz w:val="18"/>
                <w:szCs w:val="18"/>
              </w:rPr>
            </w:pPr>
            <w:r>
              <w:rPr>
                <w:rFonts w:hint="eastAsia"/>
                <w:color w:val="000000" w:themeColor="text1"/>
                <w:sz w:val="18"/>
                <w:szCs w:val="18"/>
              </w:rPr>
              <w:t>研究にあたっては、個人</w:t>
            </w:r>
            <w:r w:rsidR="00CC0FB0" w:rsidRPr="000C0ABA">
              <w:rPr>
                <w:rFonts w:hint="eastAsia"/>
                <w:color w:val="000000" w:themeColor="text1"/>
                <w:sz w:val="18"/>
                <w:szCs w:val="18"/>
              </w:rPr>
              <w:t>を直接</w:t>
            </w:r>
            <w:r w:rsidR="00840915">
              <w:rPr>
                <w:rFonts w:hint="eastAsia"/>
                <w:color w:val="000000" w:themeColor="text1"/>
                <w:sz w:val="18"/>
                <w:szCs w:val="18"/>
              </w:rPr>
              <w:t>特定</w:t>
            </w:r>
            <w:r w:rsidR="00CC0FB0" w:rsidRPr="000C0ABA">
              <w:rPr>
                <w:rFonts w:hint="eastAsia"/>
                <w:color w:val="000000" w:themeColor="text1"/>
                <w:sz w:val="18"/>
                <w:szCs w:val="18"/>
              </w:rPr>
              <w:t>できる情報は使用されません。また、研究発表時にも個人情報は使用されません。</w:t>
            </w:r>
            <w:r w:rsidR="002821F8">
              <w:rPr>
                <w:rFonts w:hint="eastAsia"/>
                <w:color w:val="000000" w:themeColor="text1"/>
                <w:sz w:val="18"/>
                <w:szCs w:val="18"/>
              </w:rPr>
              <w:t>その他</w:t>
            </w:r>
            <w:r>
              <w:rPr>
                <w:rFonts w:hint="eastAsia"/>
                <w:color w:val="000000" w:themeColor="text1"/>
                <w:sz w:val="18"/>
                <w:szCs w:val="18"/>
              </w:rPr>
              <w:t>、「人を対象とする医学系研究に関する倫理指針（</w:t>
            </w:r>
            <w:r w:rsidR="002821F8">
              <w:rPr>
                <w:rFonts w:hint="eastAsia"/>
                <w:color w:val="000000" w:themeColor="text1"/>
                <w:sz w:val="18"/>
                <w:szCs w:val="18"/>
              </w:rPr>
              <w:t>文部科学省・</w:t>
            </w:r>
            <w:r>
              <w:rPr>
                <w:rFonts w:hint="eastAsia"/>
                <w:color w:val="000000" w:themeColor="text1"/>
                <w:sz w:val="18"/>
                <w:szCs w:val="18"/>
              </w:rPr>
              <w:t>厚生労働省）」および「同・倫理指針ガイダンス」に則り</w:t>
            </w:r>
            <w:r w:rsidR="002821F8">
              <w:rPr>
                <w:rFonts w:hint="eastAsia"/>
                <w:color w:val="000000" w:themeColor="text1"/>
                <w:sz w:val="18"/>
                <w:szCs w:val="18"/>
              </w:rPr>
              <w:t>、</w:t>
            </w:r>
            <w:r>
              <w:rPr>
                <w:rFonts w:hint="eastAsia"/>
                <w:color w:val="000000" w:themeColor="text1"/>
                <w:sz w:val="18"/>
                <w:szCs w:val="18"/>
              </w:rPr>
              <w:t>個人情報の保護</w:t>
            </w:r>
            <w:r w:rsidR="002821F8">
              <w:rPr>
                <w:rFonts w:hint="eastAsia"/>
                <w:color w:val="000000" w:themeColor="text1"/>
                <w:sz w:val="18"/>
                <w:szCs w:val="18"/>
              </w:rPr>
              <w:t>に努めます</w:t>
            </w:r>
            <w:r>
              <w:rPr>
                <w:rFonts w:hint="eastAsia"/>
                <w:color w:val="000000" w:themeColor="text1"/>
                <w:sz w:val="18"/>
                <w:szCs w:val="18"/>
              </w:rPr>
              <w:t>。</w:t>
            </w:r>
          </w:p>
        </w:tc>
      </w:tr>
    </w:tbl>
    <w:p w:rsidR="00CC0FB0" w:rsidRPr="00822FF0" w:rsidRDefault="00CC0FB0" w:rsidP="00CC0FB0">
      <w:pPr>
        <w:spacing w:line="280" w:lineRule="exact"/>
        <w:rPr>
          <w:sz w:val="18"/>
          <w:szCs w:val="18"/>
        </w:rPr>
      </w:pPr>
    </w:p>
    <w:p w:rsidR="00CC0FB0" w:rsidRPr="00822FF0" w:rsidRDefault="00CC0FB0" w:rsidP="00CC0FB0">
      <w:pPr>
        <w:spacing w:line="280" w:lineRule="exact"/>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F41A41">
        <w:rPr>
          <w:rFonts w:asciiTheme="majorEastAsia" w:eastAsiaTheme="majorEastAsia" w:hAnsiTheme="majorEastAsia" w:hint="eastAsia"/>
          <w:b/>
          <w:sz w:val="18"/>
          <w:szCs w:val="18"/>
        </w:rPr>
        <w:t>5</w:t>
      </w:r>
      <w:r w:rsidRPr="00822FF0">
        <w:rPr>
          <w:rFonts w:asciiTheme="majorEastAsia" w:eastAsiaTheme="majorEastAsia" w:hAnsiTheme="majorEastAsia" w:hint="eastAsia"/>
          <w:b/>
          <w:sz w:val="18"/>
          <w:szCs w:val="18"/>
        </w:rPr>
        <w:t>）研究成果の公表について</w:t>
      </w:r>
    </w:p>
    <w:tbl>
      <w:tblPr>
        <w:tblStyle w:val="a3"/>
        <w:tblW w:w="0" w:type="auto"/>
        <w:tblInd w:w="210" w:type="dxa"/>
        <w:tblLook w:val="04A0" w:firstRow="1" w:lastRow="0" w:firstColumn="1" w:lastColumn="0" w:noHBand="0" w:noVBand="1"/>
      </w:tblPr>
      <w:tblGrid>
        <w:gridCol w:w="9994"/>
      </w:tblGrid>
      <w:tr w:rsidR="00CC0FB0" w:rsidRPr="00822FF0" w:rsidTr="00FD5857">
        <w:tc>
          <w:tcPr>
            <w:tcW w:w="10210" w:type="dxa"/>
            <w:tcBorders>
              <w:top w:val="nil"/>
              <w:left w:val="nil"/>
              <w:bottom w:val="nil"/>
              <w:right w:val="nil"/>
            </w:tcBorders>
          </w:tcPr>
          <w:p w:rsidR="00E90240" w:rsidRPr="00E90240" w:rsidRDefault="00CC0FB0" w:rsidP="00592A22">
            <w:pPr>
              <w:spacing w:line="280" w:lineRule="exact"/>
              <w:rPr>
                <w:color w:val="000000" w:themeColor="text1"/>
                <w:sz w:val="18"/>
                <w:szCs w:val="18"/>
              </w:rPr>
            </w:pPr>
            <w:r w:rsidRPr="000C0ABA">
              <w:rPr>
                <w:rFonts w:hint="eastAsia"/>
                <w:color w:val="000000" w:themeColor="text1"/>
                <w:sz w:val="18"/>
                <w:szCs w:val="18"/>
              </w:rPr>
              <w:t>この研究成果は学会発表、学術雑誌などで公表します。</w:t>
            </w:r>
          </w:p>
        </w:tc>
      </w:tr>
    </w:tbl>
    <w:p w:rsidR="00CC0FB0" w:rsidRPr="00822FF0" w:rsidRDefault="00CC0FB0" w:rsidP="00CC0FB0">
      <w:pPr>
        <w:spacing w:line="280" w:lineRule="exact"/>
        <w:ind w:leftChars="100" w:left="210"/>
        <w:rPr>
          <w:sz w:val="18"/>
          <w:szCs w:val="18"/>
        </w:rPr>
      </w:pPr>
    </w:p>
    <w:p w:rsidR="00CC0FB0" w:rsidRDefault="00CC0FB0" w:rsidP="00CC0FB0">
      <w:pPr>
        <w:spacing w:line="280" w:lineRule="exact"/>
        <w:ind w:left="1"/>
        <w:rPr>
          <w:rFonts w:asciiTheme="majorEastAsia" w:eastAsiaTheme="majorEastAsia" w:hAnsiTheme="majorEastAsia"/>
          <w:b/>
          <w:sz w:val="18"/>
          <w:szCs w:val="18"/>
        </w:rPr>
      </w:pPr>
      <w:r w:rsidRPr="00822FF0">
        <w:rPr>
          <w:rFonts w:asciiTheme="majorEastAsia" w:eastAsiaTheme="majorEastAsia" w:hAnsiTheme="majorEastAsia" w:hint="eastAsia"/>
          <w:b/>
          <w:sz w:val="18"/>
          <w:szCs w:val="18"/>
        </w:rPr>
        <w:t>（</w:t>
      </w:r>
      <w:r w:rsidR="00427DDC">
        <w:rPr>
          <w:rFonts w:asciiTheme="majorEastAsia" w:eastAsiaTheme="majorEastAsia" w:hAnsiTheme="majorEastAsia" w:hint="eastAsia"/>
          <w:b/>
          <w:sz w:val="18"/>
          <w:szCs w:val="18"/>
        </w:rPr>
        <w:t>７</w:t>
      </w:r>
      <w:r w:rsidRPr="00822FF0">
        <w:rPr>
          <w:rFonts w:asciiTheme="majorEastAsia" w:eastAsiaTheme="majorEastAsia" w:hAnsiTheme="majorEastAsia" w:hint="eastAsia"/>
          <w:b/>
          <w:sz w:val="18"/>
          <w:szCs w:val="18"/>
        </w:rPr>
        <w:t>）</w:t>
      </w:r>
      <w:r w:rsidR="00FC53E6" w:rsidRPr="00FC53E6">
        <w:rPr>
          <w:rFonts w:asciiTheme="majorEastAsia" w:eastAsiaTheme="majorEastAsia" w:hAnsiTheme="majorEastAsia" w:hint="eastAsia"/>
          <w:b/>
          <w:sz w:val="18"/>
          <w:szCs w:val="18"/>
        </w:rPr>
        <w:t>当院</w:t>
      </w:r>
      <w:r w:rsidR="00427DDC">
        <w:rPr>
          <w:rFonts w:asciiTheme="majorEastAsia" w:eastAsiaTheme="majorEastAsia" w:hAnsiTheme="majorEastAsia" w:hint="eastAsia"/>
          <w:b/>
          <w:sz w:val="18"/>
          <w:szCs w:val="18"/>
        </w:rPr>
        <w:t>における</w:t>
      </w:r>
      <w:r w:rsidRPr="00822FF0">
        <w:rPr>
          <w:rFonts w:asciiTheme="majorEastAsia" w:eastAsiaTheme="majorEastAsia" w:hAnsiTheme="majorEastAsia" w:hint="eastAsia"/>
          <w:b/>
          <w:sz w:val="18"/>
          <w:szCs w:val="18"/>
        </w:rPr>
        <w:t>問い合わせ等の連絡先</w:t>
      </w:r>
    </w:p>
    <w:tbl>
      <w:tblPr>
        <w:tblStyle w:val="a3"/>
        <w:tblW w:w="0" w:type="auto"/>
        <w:tblInd w:w="210" w:type="dxa"/>
        <w:tblLook w:val="04A0" w:firstRow="1" w:lastRow="0" w:firstColumn="1" w:lastColumn="0" w:noHBand="0" w:noVBand="1"/>
      </w:tblPr>
      <w:tblGrid>
        <w:gridCol w:w="9994"/>
      </w:tblGrid>
      <w:tr w:rsidR="00CC0FB0" w:rsidTr="00FD5857">
        <w:tc>
          <w:tcPr>
            <w:tcW w:w="10210" w:type="dxa"/>
            <w:tcBorders>
              <w:top w:val="nil"/>
              <w:left w:val="nil"/>
              <w:bottom w:val="nil"/>
              <w:right w:val="nil"/>
            </w:tcBorders>
          </w:tcPr>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【研究責任医師】</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札幌医科大学　消化器・総合、乳腺・内分泌外科学講座</w:t>
            </w:r>
            <w:r w:rsidRPr="005F7639">
              <w:rPr>
                <w:rFonts w:asciiTheme="minorEastAsia" w:hAnsiTheme="minorEastAsia"/>
                <w:color w:val="000000" w:themeColor="text1"/>
                <w:sz w:val="18"/>
                <w:szCs w:val="18"/>
              </w:rPr>
              <w:t xml:space="preserve">   </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教授　竹政　伊知朗</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【研究分担医師】</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札幌医科大学　消化器・総合、乳腺・内分泌外科学講座</w:t>
            </w:r>
            <w:r w:rsidRPr="005F7639">
              <w:rPr>
                <w:rFonts w:asciiTheme="minorEastAsia" w:hAnsiTheme="minorEastAsia"/>
                <w:color w:val="000000" w:themeColor="text1"/>
                <w:sz w:val="18"/>
                <w:szCs w:val="18"/>
              </w:rPr>
              <w:t xml:space="preserve">   </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助教　沖田　憲司</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lastRenderedPageBreak/>
              <w:t xml:space="preserve">　　　　　助教　西舘　敏彦</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助教　奥谷　浩一</w:t>
            </w:r>
          </w:p>
          <w:p w:rsid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助教　碓井　彰大</w:t>
            </w:r>
          </w:p>
          <w:p w:rsidR="00F41A41" w:rsidRPr="005F7639" w:rsidRDefault="00F41A41" w:rsidP="005F7639">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助教　浜部　敦史</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【研究協力医師】</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札幌医科大学　消化器・総合、乳腺・内分泌外科学講座</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color w:val="000000" w:themeColor="text1"/>
                <w:sz w:val="18"/>
                <w:szCs w:val="18"/>
              </w:rPr>
              <w:t xml:space="preserve">          </w:t>
            </w:r>
            <w:r w:rsidRPr="005F7639">
              <w:rPr>
                <w:rFonts w:asciiTheme="minorEastAsia" w:hAnsiTheme="minorEastAsia" w:hint="eastAsia"/>
                <w:color w:val="000000" w:themeColor="text1"/>
                <w:sz w:val="18"/>
                <w:szCs w:val="18"/>
              </w:rPr>
              <w:t>診療医　秋月　恵美</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診療医　石井　雅之</w:t>
            </w:r>
          </w:p>
          <w:p w:rsid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 xml:space="preserve">　　　　　診療医　里吉　哲太</w:t>
            </w:r>
          </w:p>
          <w:p w:rsidR="00F41A41" w:rsidRDefault="00F41A41" w:rsidP="005F7639">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診療医　三浦　亮</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【連絡先】</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住　所：</w:t>
            </w:r>
            <w:r w:rsidRPr="005F7639" w:rsidDel="0041276A">
              <w:rPr>
                <w:rFonts w:asciiTheme="minorEastAsia" w:hAnsiTheme="minorEastAsia"/>
                <w:color w:val="000000" w:themeColor="text1"/>
                <w:sz w:val="18"/>
                <w:szCs w:val="18"/>
              </w:rPr>
              <w:t xml:space="preserve"> </w:t>
            </w:r>
            <w:r w:rsidRPr="005F7639">
              <w:rPr>
                <w:rFonts w:asciiTheme="minorEastAsia" w:hAnsiTheme="minorEastAsia" w:hint="eastAsia"/>
                <w:color w:val="000000" w:themeColor="text1"/>
                <w:sz w:val="18"/>
                <w:szCs w:val="18"/>
              </w:rPr>
              <w:t>札幌市中央区南１条西１６丁目</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電　話：011-611-2111（内線3281</w:t>
            </w:r>
            <w:r w:rsidRPr="005F7639">
              <w:rPr>
                <w:rFonts w:asciiTheme="minorEastAsia" w:hAnsiTheme="minorEastAsia"/>
                <w:color w:val="000000" w:themeColor="text1"/>
                <w:sz w:val="18"/>
                <w:szCs w:val="18"/>
              </w:rPr>
              <w:t>0</w:t>
            </w:r>
            <w:r w:rsidRPr="005F7639">
              <w:rPr>
                <w:rFonts w:asciiTheme="minorEastAsia" w:hAnsiTheme="minorEastAsia" w:hint="eastAsia"/>
                <w:color w:val="000000" w:themeColor="text1"/>
                <w:sz w:val="18"/>
                <w:szCs w:val="18"/>
              </w:rPr>
              <w:t>）教室</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【時間外・休日連絡先】当直医対応</w:t>
            </w:r>
          </w:p>
          <w:p w:rsidR="005F7639" w:rsidRPr="005F7639" w:rsidRDefault="005F7639" w:rsidP="005F7639">
            <w:pPr>
              <w:spacing w:line="280" w:lineRule="exact"/>
              <w:rPr>
                <w:rFonts w:asciiTheme="minorEastAsia" w:hAnsiTheme="minorEastAsia"/>
                <w:color w:val="000000" w:themeColor="text1"/>
                <w:sz w:val="18"/>
                <w:szCs w:val="18"/>
              </w:rPr>
            </w:pPr>
            <w:r w:rsidRPr="005F7639">
              <w:rPr>
                <w:rFonts w:asciiTheme="minorEastAsia" w:hAnsiTheme="minorEastAsia" w:hint="eastAsia"/>
                <w:color w:val="000000" w:themeColor="text1"/>
                <w:sz w:val="18"/>
                <w:szCs w:val="18"/>
              </w:rPr>
              <w:t>住　所：</w:t>
            </w:r>
            <w:r w:rsidRPr="005F7639" w:rsidDel="0041276A">
              <w:rPr>
                <w:rFonts w:asciiTheme="minorEastAsia" w:hAnsiTheme="minorEastAsia"/>
                <w:color w:val="000000" w:themeColor="text1"/>
                <w:sz w:val="18"/>
                <w:szCs w:val="18"/>
              </w:rPr>
              <w:t xml:space="preserve"> </w:t>
            </w:r>
            <w:r w:rsidRPr="005F7639">
              <w:rPr>
                <w:rFonts w:asciiTheme="minorEastAsia" w:hAnsiTheme="minorEastAsia" w:hint="eastAsia"/>
                <w:color w:val="000000" w:themeColor="text1"/>
                <w:sz w:val="18"/>
                <w:szCs w:val="18"/>
              </w:rPr>
              <w:t>札幌市中央区南１条西１６丁目</w:t>
            </w:r>
          </w:p>
          <w:p w:rsidR="00CC0FB0" w:rsidRDefault="005F7639" w:rsidP="005F7639">
            <w:pPr>
              <w:spacing w:line="280" w:lineRule="exact"/>
              <w:rPr>
                <w:rFonts w:asciiTheme="majorEastAsia" w:eastAsiaTheme="majorEastAsia" w:hAnsiTheme="majorEastAsia"/>
                <w:b/>
                <w:sz w:val="18"/>
                <w:szCs w:val="18"/>
              </w:rPr>
            </w:pPr>
            <w:r w:rsidRPr="005F7639">
              <w:rPr>
                <w:rFonts w:asciiTheme="minorEastAsia" w:hAnsiTheme="minorEastAsia" w:hint="eastAsia"/>
                <w:color w:val="000000" w:themeColor="text1"/>
                <w:sz w:val="18"/>
                <w:szCs w:val="18"/>
              </w:rPr>
              <w:t>電　話：011-611-2111（内線3291</w:t>
            </w:r>
            <w:r w:rsidRPr="005F7639">
              <w:rPr>
                <w:rFonts w:asciiTheme="minorEastAsia" w:hAnsiTheme="minorEastAsia"/>
                <w:color w:val="000000" w:themeColor="text1"/>
                <w:sz w:val="18"/>
                <w:szCs w:val="18"/>
              </w:rPr>
              <w:t>0</w:t>
            </w:r>
            <w:r w:rsidRPr="005F7639">
              <w:rPr>
                <w:rFonts w:asciiTheme="minorEastAsia" w:hAnsiTheme="minorEastAsia" w:hint="eastAsia"/>
                <w:color w:val="000000" w:themeColor="text1"/>
                <w:sz w:val="18"/>
                <w:szCs w:val="18"/>
              </w:rPr>
              <w:t>）５階南病棟看護室</w:t>
            </w:r>
          </w:p>
        </w:tc>
      </w:tr>
    </w:tbl>
    <w:p w:rsidR="001708AC" w:rsidRDefault="001708AC">
      <w:pPr>
        <w:rPr>
          <w:sz w:val="18"/>
          <w:szCs w:val="18"/>
        </w:rPr>
      </w:pPr>
    </w:p>
    <w:p w:rsidR="00CC0FB0" w:rsidRPr="00CC0FB0" w:rsidRDefault="00CC0FB0" w:rsidP="00B24872">
      <w:pPr>
        <w:spacing w:line="280" w:lineRule="exact"/>
        <w:rPr>
          <w:sz w:val="18"/>
          <w:szCs w:val="18"/>
        </w:rPr>
      </w:pPr>
    </w:p>
    <w:sectPr w:rsidR="00CC0FB0" w:rsidRPr="00CC0FB0" w:rsidSect="003157B4">
      <w:headerReference w:type="default" r:id="rId7"/>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55" w:rsidRDefault="00D27255" w:rsidP="00B24872">
      <w:pPr>
        <w:spacing w:line="240" w:lineRule="auto"/>
      </w:pPr>
      <w:r>
        <w:separator/>
      </w:r>
    </w:p>
  </w:endnote>
  <w:endnote w:type="continuationSeparator" w:id="0">
    <w:p w:rsidR="00D27255" w:rsidRDefault="00D27255"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55" w:rsidRDefault="00D27255" w:rsidP="00B24872">
      <w:pPr>
        <w:spacing w:line="240" w:lineRule="auto"/>
      </w:pPr>
      <w:r>
        <w:separator/>
      </w:r>
    </w:p>
  </w:footnote>
  <w:footnote w:type="continuationSeparator" w:id="0">
    <w:p w:rsidR="00D27255" w:rsidRDefault="00D27255"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1D" w:rsidRPr="0019251D" w:rsidRDefault="0019251D" w:rsidP="0019251D">
    <w:pPr>
      <w:pStyle w:val="a7"/>
      <w:wordWrap w:val="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0"/>
    <w:rsid w:val="0004767E"/>
    <w:rsid w:val="00064EF4"/>
    <w:rsid w:val="000727DA"/>
    <w:rsid w:val="00082B19"/>
    <w:rsid w:val="000B1DD1"/>
    <w:rsid w:val="000C0ABA"/>
    <w:rsid w:val="000E4F2F"/>
    <w:rsid w:val="0011597E"/>
    <w:rsid w:val="00140FF7"/>
    <w:rsid w:val="001440E2"/>
    <w:rsid w:val="00154CE0"/>
    <w:rsid w:val="00157AD3"/>
    <w:rsid w:val="001708AC"/>
    <w:rsid w:val="0019251D"/>
    <w:rsid w:val="001C5B8A"/>
    <w:rsid w:val="0025725E"/>
    <w:rsid w:val="00267E4B"/>
    <w:rsid w:val="002821F8"/>
    <w:rsid w:val="002F3E0A"/>
    <w:rsid w:val="003026FF"/>
    <w:rsid w:val="003157B4"/>
    <w:rsid w:val="0032331E"/>
    <w:rsid w:val="00326081"/>
    <w:rsid w:val="00335EDE"/>
    <w:rsid w:val="00341858"/>
    <w:rsid w:val="003B0A97"/>
    <w:rsid w:val="003D6A97"/>
    <w:rsid w:val="00427DDC"/>
    <w:rsid w:val="00437D76"/>
    <w:rsid w:val="00444602"/>
    <w:rsid w:val="004907CA"/>
    <w:rsid w:val="00496D81"/>
    <w:rsid w:val="004A3C3D"/>
    <w:rsid w:val="004B1A96"/>
    <w:rsid w:val="004C4101"/>
    <w:rsid w:val="004E4E8E"/>
    <w:rsid w:val="004F0CD7"/>
    <w:rsid w:val="004F4D6A"/>
    <w:rsid w:val="0051405B"/>
    <w:rsid w:val="00553781"/>
    <w:rsid w:val="00592A22"/>
    <w:rsid w:val="005A7DD8"/>
    <w:rsid w:val="005E3454"/>
    <w:rsid w:val="005F7639"/>
    <w:rsid w:val="005F7EBE"/>
    <w:rsid w:val="006117AE"/>
    <w:rsid w:val="00643286"/>
    <w:rsid w:val="00656986"/>
    <w:rsid w:val="00683C74"/>
    <w:rsid w:val="00685A2F"/>
    <w:rsid w:val="00697402"/>
    <w:rsid w:val="006A2DE5"/>
    <w:rsid w:val="006A7FB3"/>
    <w:rsid w:val="006C535D"/>
    <w:rsid w:val="006E6DCD"/>
    <w:rsid w:val="006F1787"/>
    <w:rsid w:val="007038E2"/>
    <w:rsid w:val="007A167B"/>
    <w:rsid w:val="007C24C1"/>
    <w:rsid w:val="007C5AF9"/>
    <w:rsid w:val="00822FF0"/>
    <w:rsid w:val="00840915"/>
    <w:rsid w:val="008518C1"/>
    <w:rsid w:val="00854AF9"/>
    <w:rsid w:val="00867CAB"/>
    <w:rsid w:val="00880B95"/>
    <w:rsid w:val="009073D4"/>
    <w:rsid w:val="00916FCC"/>
    <w:rsid w:val="00946C79"/>
    <w:rsid w:val="009A3B54"/>
    <w:rsid w:val="009B3BD4"/>
    <w:rsid w:val="009C6A90"/>
    <w:rsid w:val="009D0013"/>
    <w:rsid w:val="00A26A32"/>
    <w:rsid w:val="00A51727"/>
    <w:rsid w:val="00A52F12"/>
    <w:rsid w:val="00A57A74"/>
    <w:rsid w:val="00A84F84"/>
    <w:rsid w:val="00AC1CB2"/>
    <w:rsid w:val="00AD6443"/>
    <w:rsid w:val="00AF0EDE"/>
    <w:rsid w:val="00AF1BF9"/>
    <w:rsid w:val="00B24872"/>
    <w:rsid w:val="00B46B49"/>
    <w:rsid w:val="00B6552F"/>
    <w:rsid w:val="00B67486"/>
    <w:rsid w:val="00BA2E1E"/>
    <w:rsid w:val="00BD63CD"/>
    <w:rsid w:val="00C828BA"/>
    <w:rsid w:val="00C82E26"/>
    <w:rsid w:val="00C916EE"/>
    <w:rsid w:val="00C95EC7"/>
    <w:rsid w:val="00CC0FB0"/>
    <w:rsid w:val="00CC1A86"/>
    <w:rsid w:val="00D27255"/>
    <w:rsid w:val="00D659FB"/>
    <w:rsid w:val="00D7129D"/>
    <w:rsid w:val="00DB0C8D"/>
    <w:rsid w:val="00DC3E12"/>
    <w:rsid w:val="00E10206"/>
    <w:rsid w:val="00E34BE0"/>
    <w:rsid w:val="00E5378A"/>
    <w:rsid w:val="00E676C2"/>
    <w:rsid w:val="00E90240"/>
    <w:rsid w:val="00EA491E"/>
    <w:rsid w:val="00EB069C"/>
    <w:rsid w:val="00EB334C"/>
    <w:rsid w:val="00EB374B"/>
    <w:rsid w:val="00F05D8A"/>
    <w:rsid w:val="00F16A79"/>
    <w:rsid w:val="00F41A41"/>
    <w:rsid w:val="00FB08CF"/>
    <w:rsid w:val="00FC53E6"/>
    <w:rsid w:val="00FD3CF2"/>
    <w:rsid w:val="00FF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DA793"/>
  <w15:docId w15:val="{77F1748C-817D-4340-BDB3-53D8535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奥谷浩一</cp:lastModifiedBy>
  <cp:revision>6</cp:revision>
  <cp:lastPrinted>2018-12-27T11:25:00Z</cp:lastPrinted>
  <dcterms:created xsi:type="dcterms:W3CDTF">2019-08-27T15:38:00Z</dcterms:created>
  <dcterms:modified xsi:type="dcterms:W3CDTF">2019-09-02T08:25:00Z</dcterms:modified>
</cp:coreProperties>
</file>